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9C" w:rsidRPr="00431A9C" w:rsidRDefault="001C22D3" w:rsidP="001C22D3">
      <w:pPr>
        <w:spacing w:after="0" w:line="360" w:lineRule="exact"/>
        <w:ind w:left="-900"/>
        <w:jc w:val="center"/>
        <w:rPr>
          <w:rFonts w:ascii="Times New Roman" w:hAnsi="Times New Roman" w:cs="Times New Roman"/>
          <w:sz w:val="32"/>
          <w:szCs w:val="32"/>
        </w:rPr>
      </w:pPr>
      <w:r w:rsidRPr="00431A9C">
        <w:rPr>
          <w:rFonts w:ascii="Times New Roman" w:hAnsi="Times New Roman" w:cs="Times New Roman"/>
          <w:sz w:val="32"/>
          <w:szCs w:val="32"/>
        </w:rPr>
        <w:t xml:space="preserve">Организация работы отдела по </w:t>
      </w:r>
      <w:r w:rsidR="00431A9C" w:rsidRPr="00431A9C">
        <w:rPr>
          <w:rFonts w:ascii="Times New Roman" w:hAnsi="Times New Roman" w:cs="Times New Roman"/>
          <w:sz w:val="32"/>
          <w:szCs w:val="32"/>
        </w:rPr>
        <w:t xml:space="preserve">вопросам </w:t>
      </w:r>
      <w:r w:rsidRPr="00431A9C">
        <w:rPr>
          <w:rFonts w:ascii="Times New Roman" w:hAnsi="Times New Roman" w:cs="Times New Roman"/>
          <w:sz w:val="32"/>
          <w:szCs w:val="32"/>
        </w:rPr>
        <w:t xml:space="preserve">адвокатуры, нотариата, </w:t>
      </w:r>
      <w:r w:rsidR="00431A9C" w:rsidRPr="00431A9C">
        <w:rPr>
          <w:rFonts w:ascii="Times New Roman" w:hAnsi="Times New Roman" w:cs="Times New Roman"/>
          <w:sz w:val="32"/>
          <w:szCs w:val="32"/>
        </w:rPr>
        <w:t xml:space="preserve">государственной </w:t>
      </w:r>
      <w:r w:rsidRPr="00431A9C">
        <w:rPr>
          <w:rFonts w:ascii="Times New Roman" w:hAnsi="Times New Roman" w:cs="Times New Roman"/>
          <w:sz w:val="32"/>
          <w:szCs w:val="32"/>
        </w:rPr>
        <w:t>регистрации актов гражданского состояния</w:t>
      </w:r>
      <w:r w:rsidR="00431A9C" w:rsidRPr="00431A9C">
        <w:rPr>
          <w:rFonts w:ascii="Times New Roman" w:hAnsi="Times New Roman" w:cs="Times New Roman"/>
          <w:sz w:val="32"/>
          <w:szCs w:val="32"/>
        </w:rPr>
        <w:t xml:space="preserve">, проставления </w:t>
      </w:r>
      <w:proofErr w:type="spellStart"/>
      <w:r w:rsidR="00431A9C" w:rsidRPr="00431A9C">
        <w:rPr>
          <w:rFonts w:ascii="Times New Roman" w:hAnsi="Times New Roman" w:cs="Times New Roman"/>
          <w:sz w:val="32"/>
          <w:szCs w:val="32"/>
        </w:rPr>
        <w:t>апостиля</w:t>
      </w:r>
      <w:proofErr w:type="spellEnd"/>
      <w:r w:rsidR="00431A9C" w:rsidRPr="00431A9C">
        <w:rPr>
          <w:rFonts w:ascii="Times New Roman" w:hAnsi="Times New Roman" w:cs="Times New Roman"/>
          <w:sz w:val="32"/>
          <w:szCs w:val="32"/>
        </w:rPr>
        <w:t xml:space="preserve"> и международной правовой помощи</w:t>
      </w:r>
      <w:r w:rsidRPr="00431A9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431A9C" w:rsidRPr="00431A9C" w:rsidRDefault="001C22D3" w:rsidP="001C22D3">
      <w:pPr>
        <w:spacing w:after="0" w:line="360" w:lineRule="exact"/>
        <w:ind w:left="-9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1A9C">
        <w:rPr>
          <w:rFonts w:ascii="Times New Roman" w:hAnsi="Times New Roman" w:cs="Times New Roman"/>
          <w:b/>
          <w:sz w:val="32"/>
          <w:szCs w:val="32"/>
        </w:rPr>
        <w:t xml:space="preserve">по приему документов и консультированию граждан по вопросам </w:t>
      </w:r>
    </w:p>
    <w:p w:rsidR="00431A9C" w:rsidRDefault="001C22D3" w:rsidP="001C22D3">
      <w:pPr>
        <w:spacing w:after="0" w:line="360" w:lineRule="exact"/>
        <w:ind w:left="-9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1A9C">
        <w:rPr>
          <w:rFonts w:ascii="Times New Roman" w:hAnsi="Times New Roman" w:cs="Times New Roman"/>
          <w:b/>
          <w:sz w:val="32"/>
          <w:szCs w:val="32"/>
        </w:rPr>
        <w:t xml:space="preserve">проставления </w:t>
      </w:r>
      <w:proofErr w:type="spellStart"/>
      <w:r w:rsidR="00431A9C" w:rsidRPr="00431A9C">
        <w:rPr>
          <w:rFonts w:ascii="Times New Roman" w:hAnsi="Times New Roman" w:cs="Times New Roman"/>
          <w:b/>
          <w:sz w:val="32"/>
          <w:szCs w:val="32"/>
        </w:rPr>
        <w:t>апостиля</w:t>
      </w:r>
      <w:proofErr w:type="spellEnd"/>
      <w:r w:rsidR="00431A9C" w:rsidRPr="00431A9C">
        <w:rPr>
          <w:rFonts w:ascii="Times New Roman" w:hAnsi="Times New Roman" w:cs="Times New Roman"/>
          <w:b/>
          <w:sz w:val="32"/>
          <w:szCs w:val="32"/>
        </w:rPr>
        <w:t xml:space="preserve"> и </w:t>
      </w:r>
      <w:r w:rsidRPr="00431A9C">
        <w:rPr>
          <w:rFonts w:ascii="Times New Roman" w:hAnsi="Times New Roman" w:cs="Times New Roman"/>
          <w:b/>
          <w:sz w:val="32"/>
          <w:szCs w:val="32"/>
        </w:rPr>
        <w:t>истребованию личных документов</w:t>
      </w:r>
      <w:r w:rsidR="00431A9C" w:rsidRPr="00431A9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C22D3" w:rsidRPr="00431A9C" w:rsidRDefault="00431A9C" w:rsidP="001C22D3">
      <w:pPr>
        <w:spacing w:after="0" w:line="360" w:lineRule="exact"/>
        <w:ind w:left="-9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1A9C">
        <w:rPr>
          <w:rFonts w:ascii="Times New Roman" w:hAnsi="Times New Roman" w:cs="Times New Roman"/>
          <w:b/>
          <w:sz w:val="32"/>
          <w:szCs w:val="32"/>
        </w:rPr>
        <w:t>с территории иностранных государств</w:t>
      </w:r>
    </w:p>
    <w:p w:rsidR="001C22D3" w:rsidRPr="00B14A6F" w:rsidRDefault="001C22D3" w:rsidP="001C22D3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1984"/>
        <w:gridCol w:w="1701"/>
      </w:tblGrid>
      <w:tr w:rsidR="001C22D3" w:rsidRPr="00B14A6F" w:rsidTr="00431A9C">
        <w:trPr>
          <w:trHeight w:val="880"/>
        </w:trPr>
        <w:tc>
          <w:tcPr>
            <w:tcW w:w="10206" w:type="dxa"/>
            <w:gridSpan w:val="3"/>
          </w:tcPr>
          <w:p w:rsidR="001C22D3" w:rsidRPr="00B14A6F" w:rsidRDefault="001C22D3" w:rsidP="00E76EE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C22D3" w:rsidRPr="00B14A6F" w:rsidRDefault="001C22D3" w:rsidP="00901574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A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Консультации </w:t>
            </w:r>
            <w:r w:rsidR="00901574">
              <w:rPr>
                <w:rFonts w:ascii="Times New Roman" w:hAnsi="Times New Roman" w:cs="Times New Roman"/>
                <w:b/>
                <w:sz w:val="28"/>
                <w:szCs w:val="28"/>
              </w:rPr>
              <w:t>проводят</w:t>
            </w:r>
          </w:p>
        </w:tc>
      </w:tr>
      <w:tr w:rsidR="001C22D3" w:rsidRPr="00B14A6F" w:rsidTr="00431A9C">
        <w:trPr>
          <w:trHeight w:val="680"/>
        </w:trPr>
        <w:tc>
          <w:tcPr>
            <w:tcW w:w="6521" w:type="dxa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2D3" w:rsidRPr="00B14A6F" w:rsidRDefault="00431A9C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Ивановна  </w:t>
            </w:r>
            <w:r w:rsidR="001C22D3">
              <w:rPr>
                <w:rFonts w:ascii="Times New Roman" w:hAnsi="Times New Roman" w:cs="Times New Roman"/>
                <w:sz w:val="28"/>
                <w:szCs w:val="28"/>
              </w:rPr>
              <w:t>– начальник отдела</w:t>
            </w:r>
          </w:p>
        </w:tc>
        <w:tc>
          <w:tcPr>
            <w:tcW w:w="1984" w:type="dxa"/>
            <w:shd w:val="clear" w:color="auto" w:fill="auto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2D3" w:rsidRPr="00B14A6F" w:rsidRDefault="001C22D3" w:rsidP="00431A9C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A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1A9C" w:rsidRPr="00B14A6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14A6F">
              <w:rPr>
                <w:rFonts w:ascii="Times New Roman" w:hAnsi="Times New Roman" w:cs="Times New Roman"/>
                <w:sz w:val="28"/>
                <w:szCs w:val="28"/>
              </w:rPr>
              <w:t>абинет</w:t>
            </w:r>
            <w:r w:rsidR="00431A9C">
              <w:rPr>
                <w:rFonts w:ascii="Times New Roman" w:hAnsi="Times New Roman" w:cs="Times New Roman"/>
                <w:sz w:val="28"/>
                <w:szCs w:val="28"/>
              </w:rPr>
              <w:t xml:space="preserve"> 203</w:t>
            </w:r>
          </w:p>
        </w:tc>
        <w:tc>
          <w:tcPr>
            <w:tcW w:w="1701" w:type="dxa"/>
            <w:shd w:val="clear" w:color="auto" w:fill="auto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574" w:rsidRDefault="00901574" w:rsidP="00901574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C22D3">
              <w:rPr>
                <w:rFonts w:ascii="Times New Roman" w:hAnsi="Times New Roman" w:cs="Times New Roman"/>
                <w:sz w:val="28"/>
                <w:szCs w:val="28"/>
              </w:rPr>
              <w:t xml:space="preserve">8 (423) </w:t>
            </w:r>
          </w:p>
          <w:p w:rsidR="001C22D3" w:rsidRDefault="00901574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C22D3">
              <w:rPr>
                <w:rFonts w:ascii="Times New Roman" w:hAnsi="Times New Roman" w:cs="Times New Roman"/>
                <w:sz w:val="28"/>
                <w:szCs w:val="28"/>
              </w:rPr>
              <w:t>226-11-93</w:t>
            </w:r>
          </w:p>
          <w:p w:rsidR="00901574" w:rsidRPr="00B14A6F" w:rsidRDefault="00901574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2D3" w:rsidRPr="00B14A6F" w:rsidTr="00431A9C">
        <w:trPr>
          <w:trHeight w:val="780"/>
        </w:trPr>
        <w:tc>
          <w:tcPr>
            <w:tcW w:w="6521" w:type="dxa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1A9C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Дядюк Татьяна Анатольевна </w:t>
            </w:r>
            <w:r w:rsidRPr="00B14A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</w:t>
            </w:r>
          </w:p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отдела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2D3" w:rsidRPr="00B14A6F" w:rsidRDefault="00431A9C" w:rsidP="00431A9C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A6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C22D3" w:rsidRPr="00B14A6F">
              <w:rPr>
                <w:rFonts w:ascii="Times New Roman" w:hAnsi="Times New Roman" w:cs="Times New Roman"/>
                <w:sz w:val="28"/>
                <w:szCs w:val="28"/>
              </w:rPr>
              <w:t>абинет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301</w:t>
            </w:r>
          </w:p>
        </w:tc>
        <w:tc>
          <w:tcPr>
            <w:tcW w:w="1701" w:type="dxa"/>
            <w:shd w:val="clear" w:color="auto" w:fill="auto"/>
          </w:tcPr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22D3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C22D3">
              <w:rPr>
                <w:rFonts w:ascii="Times New Roman" w:hAnsi="Times New Roman" w:cs="Times New Roman"/>
                <w:sz w:val="28"/>
                <w:szCs w:val="28"/>
              </w:rPr>
              <w:t xml:space="preserve">8 (423) </w:t>
            </w:r>
          </w:p>
          <w:p w:rsidR="001C22D3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C22D3">
              <w:rPr>
                <w:rFonts w:ascii="Times New Roman" w:hAnsi="Times New Roman" w:cs="Times New Roman"/>
                <w:sz w:val="28"/>
                <w:szCs w:val="28"/>
              </w:rPr>
              <w:t>226-11-93</w:t>
            </w:r>
          </w:p>
          <w:p w:rsidR="001C22D3" w:rsidRPr="00B14A6F" w:rsidRDefault="001C22D3" w:rsidP="00E76EE6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22D3" w:rsidRPr="00B14A6F" w:rsidRDefault="001C22D3" w:rsidP="001C22D3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B14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2D3" w:rsidRPr="00B14A6F" w:rsidRDefault="001C22D3" w:rsidP="001C22D3">
      <w:pPr>
        <w:spacing w:after="0" w:line="360" w:lineRule="exact"/>
        <w:ind w:left="-1080" w:firstLine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A6F">
        <w:rPr>
          <w:rFonts w:ascii="Times New Roman" w:hAnsi="Times New Roman" w:cs="Times New Roman"/>
          <w:b/>
          <w:sz w:val="28"/>
          <w:szCs w:val="28"/>
        </w:rPr>
        <w:t>Часы пр</w:t>
      </w:r>
      <w:r>
        <w:rPr>
          <w:rFonts w:ascii="Times New Roman" w:hAnsi="Times New Roman" w:cs="Times New Roman"/>
          <w:b/>
          <w:sz w:val="28"/>
          <w:szCs w:val="28"/>
        </w:rPr>
        <w:t>иема: понедельник - четверг: с 9</w:t>
      </w:r>
      <w:r w:rsidRPr="00B14A6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B14A6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 xml:space="preserve">12.00, с 13.30 до </w:t>
      </w:r>
      <w:r w:rsidRPr="00B14A6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7.0</w:t>
      </w:r>
      <w:r w:rsidRPr="00B14A6F">
        <w:rPr>
          <w:rFonts w:ascii="Times New Roman" w:hAnsi="Times New Roman" w:cs="Times New Roman"/>
          <w:b/>
          <w:sz w:val="28"/>
          <w:szCs w:val="28"/>
        </w:rPr>
        <w:t xml:space="preserve">0; </w:t>
      </w:r>
    </w:p>
    <w:p w:rsidR="001C22D3" w:rsidRPr="00B14A6F" w:rsidRDefault="005018CA" w:rsidP="001C22D3">
      <w:pPr>
        <w:spacing w:after="0" w:line="360" w:lineRule="exact"/>
        <w:ind w:left="-1080" w:firstLine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2D3">
        <w:rPr>
          <w:rFonts w:ascii="Times New Roman" w:hAnsi="Times New Roman" w:cs="Times New Roman"/>
          <w:b/>
          <w:sz w:val="28"/>
          <w:szCs w:val="28"/>
        </w:rPr>
        <w:t>пятница: с 9</w:t>
      </w:r>
      <w:r w:rsidR="001C22D3" w:rsidRPr="00B14A6F">
        <w:rPr>
          <w:rFonts w:ascii="Times New Roman" w:hAnsi="Times New Roman" w:cs="Times New Roman"/>
          <w:b/>
          <w:sz w:val="28"/>
          <w:szCs w:val="28"/>
        </w:rPr>
        <w:t>.</w:t>
      </w:r>
      <w:r w:rsidR="001C22D3">
        <w:rPr>
          <w:rFonts w:ascii="Times New Roman" w:hAnsi="Times New Roman" w:cs="Times New Roman"/>
          <w:b/>
          <w:sz w:val="28"/>
          <w:szCs w:val="28"/>
        </w:rPr>
        <w:t>30</w:t>
      </w:r>
      <w:r w:rsidR="001C22D3" w:rsidRPr="00B14A6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1C22D3">
        <w:rPr>
          <w:rFonts w:ascii="Times New Roman" w:hAnsi="Times New Roman" w:cs="Times New Roman"/>
          <w:b/>
          <w:sz w:val="28"/>
          <w:szCs w:val="28"/>
        </w:rPr>
        <w:t xml:space="preserve">12.00, с 13.30 до </w:t>
      </w:r>
      <w:r w:rsidR="001C22D3" w:rsidRPr="00B14A6F">
        <w:rPr>
          <w:rFonts w:ascii="Times New Roman" w:hAnsi="Times New Roman" w:cs="Times New Roman"/>
          <w:b/>
          <w:sz w:val="28"/>
          <w:szCs w:val="28"/>
        </w:rPr>
        <w:t>1</w:t>
      </w:r>
      <w:r w:rsidR="001C22D3">
        <w:rPr>
          <w:rFonts w:ascii="Times New Roman" w:hAnsi="Times New Roman" w:cs="Times New Roman"/>
          <w:b/>
          <w:sz w:val="28"/>
          <w:szCs w:val="28"/>
        </w:rPr>
        <w:t>6</w:t>
      </w:r>
      <w:r w:rsidR="001C22D3" w:rsidRPr="00B14A6F">
        <w:rPr>
          <w:rFonts w:ascii="Times New Roman" w:hAnsi="Times New Roman" w:cs="Times New Roman"/>
          <w:b/>
          <w:sz w:val="28"/>
          <w:szCs w:val="28"/>
        </w:rPr>
        <w:t>.</w:t>
      </w:r>
      <w:r w:rsidR="001C22D3">
        <w:rPr>
          <w:rFonts w:ascii="Times New Roman" w:hAnsi="Times New Roman" w:cs="Times New Roman"/>
          <w:b/>
          <w:sz w:val="28"/>
          <w:szCs w:val="28"/>
        </w:rPr>
        <w:t>00</w:t>
      </w:r>
      <w:r w:rsidR="001C22D3" w:rsidRPr="00B14A6F">
        <w:rPr>
          <w:rFonts w:ascii="Times New Roman" w:hAnsi="Times New Roman" w:cs="Times New Roman"/>
          <w:b/>
          <w:sz w:val="28"/>
          <w:szCs w:val="28"/>
        </w:rPr>
        <w:t>.</w:t>
      </w:r>
    </w:p>
    <w:p w:rsidR="001C22D3" w:rsidRDefault="001C22D3" w:rsidP="001C22D3">
      <w:pPr>
        <w:spacing w:after="0" w:line="360" w:lineRule="exact"/>
        <w:ind w:left="720"/>
        <w:rPr>
          <w:rFonts w:ascii="Times New Roman" w:hAnsi="Times New Roman" w:cs="Times New Roman"/>
          <w:sz w:val="28"/>
          <w:szCs w:val="28"/>
        </w:rPr>
      </w:pPr>
    </w:p>
    <w:p w:rsidR="00226DAE" w:rsidRDefault="001C22D3" w:rsidP="005018CA">
      <w:pPr>
        <w:spacing w:after="0" w:line="360" w:lineRule="exact"/>
        <w:jc w:val="center"/>
      </w:pPr>
      <w:r w:rsidRPr="001C22D3">
        <w:rPr>
          <w:rFonts w:ascii="Times New Roman" w:hAnsi="Times New Roman" w:cs="Times New Roman"/>
          <w:b/>
          <w:bCs/>
          <w:sz w:val="28"/>
          <w:szCs w:val="28"/>
        </w:rPr>
        <w:t xml:space="preserve">Срок проставления </w:t>
      </w:r>
      <w:proofErr w:type="spellStart"/>
      <w:r w:rsidRPr="001C22D3">
        <w:rPr>
          <w:rFonts w:ascii="Times New Roman" w:hAnsi="Times New Roman" w:cs="Times New Roman"/>
          <w:b/>
          <w:bCs/>
          <w:sz w:val="28"/>
          <w:szCs w:val="28"/>
        </w:rPr>
        <w:t>апостиля</w:t>
      </w:r>
      <w:proofErr w:type="spellEnd"/>
      <w:r w:rsidR="005018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22D3">
        <w:rPr>
          <w:rFonts w:ascii="Times New Roman" w:hAnsi="Times New Roman" w:cs="Times New Roman"/>
          <w:b/>
          <w:bCs/>
          <w:sz w:val="28"/>
          <w:szCs w:val="28"/>
        </w:rPr>
        <w:t>— 3 рабочих дня</w:t>
      </w:r>
    </w:p>
    <w:sectPr w:rsidR="00226DAE" w:rsidSect="00166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067"/>
    <w:rsid w:val="000E3067"/>
    <w:rsid w:val="001257C7"/>
    <w:rsid w:val="001C22D3"/>
    <w:rsid w:val="00226DAE"/>
    <w:rsid w:val="003C7E1A"/>
    <w:rsid w:val="00431A9C"/>
    <w:rsid w:val="005018CA"/>
    <w:rsid w:val="00901574"/>
    <w:rsid w:val="009E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2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2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2C1D-956A-4B1A-8448-AA29761D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Минюста России по Приморскому краю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Юстиция</dc:creator>
  <cp:keywords/>
  <dc:description/>
  <cp:lastModifiedBy>Дядюк</cp:lastModifiedBy>
  <cp:revision>6</cp:revision>
  <dcterms:created xsi:type="dcterms:W3CDTF">2018-09-18T03:23:00Z</dcterms:created>
  <dcterms:modified xsi:type="dcterms:W3CDTF">2019-02-28T02:10:00Z</dcterms:modified>
</cp:coreProperties>
</file>